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ФОРМУЛЯР ГРОМАДСЬКИХ КОНСУЛЬТАЦІЙ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проєкту Стратегії розвитку Степненської сільської територіальної громади на період до 2027 року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ДАНІ УЧАСНИКА ГРОМАДСЬКИХ КОНСУЛЬТАЦІЙ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Прізвище, ім’я, по-батькові 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Назва органзації (якщо пропозиції подає організація) 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Поштова адреса____________________________________________________________________________________________________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Телефон / e-mail____________________________________________________________________________________________________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0000"/>
          <w:sz w:val="18"/>
          <w:szCs w:val="18"/>
          <w:rtl w:val="0"/>
        </w:rPr>
        <w:t xml:space="preserve">Пропозиції/зауваження до проєкту Стратегії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Open Sans SemiBold" w:cs="Open Sans SemiBold" w:eastAsia="Open Sans SemiBold" w:hAnsi="Open Sans SemiBold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5557"/>
        <w:gridCol w:w="1247"/>
        <w:gridCol w:w="4281"/>
        <w:gridCol w:w="3090"/>
        <w:tblGridChange w:id="0">
          <w:tblGrid>
            <w:gridCol w:w="534"/>
            <w:gridCol w:w="5557"/>
            <w:gridCol w:w="1247"/>
            <w:gridCol w:w="4281"/>
            <w:gridCol w:w="3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№ з/п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Положення стратегії, якого стосується зауваження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Номер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сторінки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Зміст зауваження / Пропонований зміст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Положення стратегії після зміни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Обґрунтування/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пояснення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ind w:left="3540" w:firstLine="708.0000000000001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3540" w:firstLine="708.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місце, дата                                                                            підпис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Заповнений формуляр треба передати: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електронною поштою на адресу: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stepnoess7@gmail.com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із відміткою  «Зауваження до Стратегії»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звичайною поштою на адресу: 70432, Запорізька область, Запорізький район, с. Степне, вул. Травнева, 50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безпосередньо:  будівля Степненської сільської ради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Якщо у Вас виникли питання, будь ласка звертайтеся за тел.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+380-61-287-85-45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0" w:top="712" w:left="1418" w:right="1701" w:header="425" w:footer="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288.0" w:type="dxa"/>
      <w:jc w:val="center"/>
      <w:tblLayout w:type="fixed"/>
      <w:tblLook w:val="0000"/>
    </w:tblPr>
    <w:tblGrid>
      <w:gridCol w:w="3317"/>
      <w:gridCol w:w="2827"/>
      <w:gridCol w:w="3144"/>
      <w:tblGridChange w:id="0">
        <w:tblGrid>
          <w:gridCol w:w="3317"/>
          <w:gridCol w:w="2827"/>
          <w:gridCol w:w="314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3">
          <w:pPr>
            <w:spacing w:after="0" w:line="240" w:lineRule="auto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4">
          <w:pPr>
            <w:spacing w:after="0" w:line="240" w:lineRule="auto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spacing w:after="0" w:line="240" w:lineRule="auto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92" w:hRule="atLeast"/>
        <w:tblHeader w:val="0"/>
      </w:trPr>
      <w:tc>
        <w:tcPr>
          <w:gridSpan w:val="3"/>
          <w:vAlign w:val="center"/>
        </w:tcPr>
        <w:p w:rsidR="00000000" w:rsidDel="00000000" w:rsidP="00000000" w:rsidRDefault="00000000" w:rsidRPr="00000000" w14:paraId="00000046">
          <w:pPr>
            <w:spacing w:after="120" w:line="240" w:lineRule="auto"/>
            <w:jc w:val="center"/>
            <w:rPr>
              <w:b w:val="1"/>
              <w:bCs w:val="1"/>
              <w:color w:val="000066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semiHidden w:val="1"/>
    <w:rsid w:val="00E337E8"/>
    <w:pPr>
      <w:spacing w:after="0" w:line="240" w:lineRule="auto"/>
    </w:pPr>
    <w:rPr>
      <w:rFonts w:ascii="Tahoma" w:cs="Tahoma" w:eastAsia="Times New Roman" w:hAnsi="Tahoma"/>
      <w:sz w:val="16"/>
      <w:szCs w:val="16"/>
      <w:lang w:eastAsia="en-US"/>
    </w:rPr>
  </w:style>
  <w:style w:type="character" w:styleId="a4" w:customStyle="1">
    <w:name w:val="Текст у виносці Знак"/>
    <w:basedOn w:val="a0"/>
    <w:link w:val="a3"/>
    <w:semiHidden w:val="1"/>
    <w:locked w:val="1"/>
    <w:rsid w:val="00E337E8"/>
    <w:rPr>
      <w:rFonts w:ascii="Tahoma" w:cs="Tahoma" w:hAnsi="Tahoma"/>
      <w:sz w:val="16"/>
      <w:szCs w:val="16"/>
    </w:rPr>
  </w:style>
  <w:style w:type="paragraph" w:styleId="a5">
    <w:name w:val="header"/>
    <w:basedOn w:val="a"/>
    <w:link w:val="a6"/>
    <w:rsid w:val="00C97AC3"/>
    <w:pPr>
      <w:tabs>
        <w:tab w:val="center" w:pos="4536"/>
        <w:tab w:val="right" w:pos="9072"/>
      </w:tabs>
      <w:spacing w:after="0" w:line="240" w:lineRule="auto"/>
    </w:pPr>
  </w:style>
  <w:style w:type="character" w:styleId="a6" w:customStyle="1">
    <w:name w:val="Верхній колонтитул Знак"/>
    <w:basedOn w:val="a0"/>
    <w:link w:val="a5"/>
    <w:locked w:val="1"/>
    <w:rsid w:val="00C97AC3"/>
    <w:rPr>
      <w:rFonts w:cs="Times New Roman" w:eastAsia="Times New Roman"/>
      <w:lang w:eastAsia="pl-PL"/>
    </w:rPr>
  </w:style>
  <w:style w:type="paragraph" w:styleId="a7">
    <w:name w:val="footer"/>
    <w:basedOn w:val="a"/>
    <w:link w:val="a8"/>
    <w:rsid w:val="00C97AC3"/>
    <w:pPr>
      <w:tabs>
        <w:tab w:val="center" w:pos="4536"/>
        <w:tab w:val="right" w:pos="9072"/>
      </w:tabs>
      <w:spacing w:after="0" w:line="240" w:lineRule="auto"/>
    </w:pPr>
  </w:style>
  <w:style w:type="character" w:styleId="a8" w:customStyle="1">
    <w:name w:val="Нижній колонтитул Знак"/>
    <w:basedOn w:val="a0"/>
    <w:link w:val="a7"/>
    <w:locked w:val="1"/>
    <w:rsid w:val="00C97AC3"/>
    <w:rPr>
      <w:rFonts w:cs="Times New Roman" w:eastAsia="Times New Roman"/>
      <w:lang w:eastAsia="pl-PL"/>
    </w:rPr>
  </w:style>
  <w:style w:type="table" w:styleId="a9">
    <w:name w:val="Table Grid"/>
    <w:basedOn w:val="a1"/>
    <w:rsid w:val="001B051E"/>
    <w:rPr>
      <w:rFonts w:eastAsia="Times New Roman"/>
      <w:lang w:eastAsia="uk-UA"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1" w:customStyle="1">
    <w:name w:val="Akapit z listą1"/>
    <w:basedOn w:val="a"/>
    <w:rsid w:val="00A64D43"/>
    <w:pPr>
      <w:ind w:left="720"/>
      <w:contextualSpacing w:val="1"/>
    </w:pPr>
  </w:style>
  <w:style w:type="character" w:styleId="aa">
    <w:name w:val="Hyperlink"/>
    <w:basedOn w:val="a0"/>
    <w:unhideWhenUsed w:val="1"/>
    <w:rsid w:val="0019010D"/>
    <w:rPr>
      <w:color w:val="0000ff" w:themeColor="hyperlink"/>
      <w:u w:val="single"/>
    </w:rPr>
  </w:style>
  <w:style w:type="character" w:styleId="ac" w:customStyle="1">
    <w:name w:val="Назва Знак"/>
    <w:basedOn w:val="a0"/>
    <w:link w:val="ab"/>
    <w:rsid w:val="00871395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>
    <w:name w:val="Unresolved Mention"/>
    <w:basedOn w:val="a0"/>
    <w:uiPriority w:val="99"/>
    <w:semiHidden w:val="1"/>
    <w:unhideWhenUsed w:val="1"/>
    <w:rsid w:val="007378F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tepnoess7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Q5n8pS9vb5NIMq53oivSDdONPA==">CgMxLjA4AHIhMUVLVUE5V0otZ3BfUF9VVFdqSV8yRXNSWHhWUHR1SGdS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2024-03-14T15:53:00Z</dcterms:created>
  <dc:creator>Kasia</dc:creator>
</cp:coreProperties>
</file>